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CESI黑体-GB13000" w:hAnsi="CESI黑体-GB13000" w:eastAsia="CESI黑体-GB13000" w:cs="CESI黑体-GB13000"/>
          <w:b w:val="0"/>
          <w:bCs w:val="0"/>
          <w:sz w:val="32"/>
          <w:szCs w:val="32"/>
          <w:lang w:val="en-US" w:eastAsia="zh-CN"/>
        </w:rPr>
        <w:t>附件2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石家庄市2024年采购首台（套）装备奖励项目申请报告编写要点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880" w:firstLineChars="200"/>
        <w:jc w:val="both"/>
        <w:textAlignment w:val="auto"/>
        <w:outlineLvl w:val="9"/>
        <w:rPr>
          <w:rFonts w:hint="default" w:ascii="Times New Roman" w:hAnsi="Times New Roman" w:eastAsia="文星简大标宋" w:cs="Times New Roman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right="0" w:rightChars="0"/>
        <w:textAlignment w:val="auto"/>
        <w:outlineLvl w:val="9"/>
        <w:rPr>
          <w:rFonts w:hint="default" w:ascii="Times New Roman" w:hAnsi="Times New Roman" w:eastAsia="黑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一、项目承担单位基本情况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</w:rPr>
        <w:t>项目承担单位情况（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包括企业营业收入，近两年来的销售收入、利润、税金、固定资产、资产负债率，企业股份构成及主要股东概况，机构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设置情况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，人员情况等</w:t>
      </w:r>
      <w:r>
        <w:rPr>
          <w:rFonts w:hint="eastAsia" w:ascii="仿宋_GB2312" w:hAnsi="仿宋_GB2312" w:eastAsia="仿宋_GB2312" w:cs="仿宋_GB2312"/>
          <w:color w:val="auto"/>
          <w:sz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right="0" w:rightChars="0"/>
        <w:textAlignment w:val="auto"/>
        <w:outlineLvl w:val="9"/>
        <w:rPr>
          <w:rFonts w:hint="default" w:ascii="Times New Roman" w:hAnsi="Times New Roman" w:eastAsia="黑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 xml:space="preserve"> 二、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项目基本情况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>1.建设期限及建设地点。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</w:rPr>
        <w:t>.建设规模及建设内容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</w:rPr>
        <w:t>包括建设规模、土建工程方案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（涉及土建的项目）</w:t>
      </w:r>
      <w:r>
        <w:rPr>
          <w:rFonts w:hint="eastAsia" w:ascii="仿宋_GB2312" w:hAnsi="仿宋_GB2312" w:eastAsia="仿宋_GB2312" w:cs="仿宋_GB2312"/>
          <w:color w:val="auto"/>
          <w:sz w:val="32"/>
        </w:rPr>
        <w:t>、新购置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首台（套）</w:t>
      </w:r>
      <w:r>
        <w:rPr>
          <w:rFonts w:hint="eastAsia" w:ascii="仿宋_GB2312" w:hAnsi="仿宋_GB2312" w:eastAsia="仿宋_GB2312" w:cs="仿宋_GB2312"/>
          <w:color w:val="auto"/>
          <w:sz w:val="32"/>
        </w:rPr>
        <w:t>设备等情况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、资金申请报告附件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1.项目单位营业执照复印件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（须盖章），单位信用报告，备案证，土地手续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2.首台（套）重大技术装备产品证明材料复印件及首台（套）重大技术装备制造方与本单位签订的正规合同和发票复印件，销售合同和发票须完整齐全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2022年度审计报告（</w:t>
      </w:r>
      <w:r>
        <w:rPr>
          <w:rFonts w:hint="eastAsia" w:eastAsia="仿宋_GB2312"/>
          <w:sz w:val="32"/>
          <w:szCs w:val="32"/>
        </w:rPr>
        <w:t>复印件，加盖申请单位公章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项目采购首台（套）设备固定资产投资明细表（参照附件6）。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5.项目固定资产投资情况表（统计系统导出206表带水印）。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6.</w:t>
      </w:r>
      <w:r>
        <w:rPr>
          <w:rFonts w:eastAsia="仿宋_GB2312"/>
          <w:sz w:val="32"/>
          <w:szCs w:val="32"/>
        </w:rPr>
        <w:t>项目单位同意税务机关提供设备、仪表仪器、软件产品、专利技术及设备改造等固定资产投资发票等相关资料的授权书</w:t>
      </w:r>
      <w:r>
        <w:rPr>
          <w:rFonts w:hint="eastAsia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7.各县（市、区）工业和信息化主管部门出具的项目初审情况说明。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对项目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材料及附件真实性负责的声明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9.项目获得各级财政支持的情况说明。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right="0" w:rightChars="0" w:firstLine="640" w:firstLineChars="200"/>
        <w:textAlignment w:val="auto"/>
        <w:outlineLvl w:val="9"/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六、其他要求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资金申请报告书脊标注“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2024年+**县（市、区）+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征集单位名称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+项目名称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”，电子版正文为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word格式，附件为pdf格式，表格为excel格式。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FABCDB1-793A-4559-A9B0-535E019CFCC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274ADE74-0522-4FF6-97CA-56A2CEDD88B0}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7932D8CF-051E-4DEC-8229-6B76C3244750}"/>
  </w:font>
  <w:font w:name="文星简大标宋">
    <w:altName w:val="微软雅黑"/>
    <w:panose1 w:val="02010609000101010101"/>
    <w:charset w:val="00"/>
    <w:family w:val="modern"/>
    <w:pitch w:val="default"/>
    <w:sig w:usb0="00000000" w:usb1="00000000" w:usb2="00000000" w:usb3="00000000" w:csb0="00040001" w:csb1="00000000"/>
    <w:embedRegular r:id="rId4" w:fontKey="{2C6284F6-53D3-42A2-B6E3-2F0980D3C36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56082808-0BAF-4BDE-BDB6-2F775BA3BA8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5MDI2ODFmNmFjNDViMzMxNzE0MDcwMTg5OGY3M2MifQ=="/>
  </w:docVars>
  <w:rsids>
    <w:rsidRoot w:val="00000000"/>
    <w:rsid w:val="4EE2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rPr>
      <w:rFonts w:ascii="Arial" w:hAnsi="Arial"/>
      <w:sz w:val="24"/>
    </w:rPr>
  </w:style>
  <w:style w:type="paragraph" w:styleId="3">
    <w:name w:val="Normal (Web)"/>
    <w:basedOn w:val="1"/>
    <w:unhideWhenUsed/>
    <w:qFormat/>
    <w:uiPriority w:val="99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2023-10-25T02:23:58Z</dcterms:created>
  <dc:creator>Administrator</dc:creator>
  <cp:lastModifiedBy>海阔天空</cp:lastModifiedBy>
  <dcterms:modified xsi:type="dcterms:W3CDTF">2023-10-25T02:25:19Z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F0B9D54F9BC642F89E725E6307506F16_12</vt:lpwstr>
  </property>
</Properties>
</file>